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90CC" w14:textId="77777777" w:rsidR="009828FB" w:rsidRPr="001A0CD0" w:rsidRDefault="009828FB" w:rsidP="009828FB">
      <w:pPr>
        <w:tabs>
          <w:tab w:val="left" w:pos="4152"/>
        </w:tabs>
        <w:spacing w:after="0"/>
        <w:jc w:val="center"/>
        <w:rPr>
          <w:rFonts w:ascii="RotondaC" w:hAnsi="RotondaC"/>
          <w:sz w:val="24"/>
          <w:szCs w:val="24"/>
        </w:rPr>
      </w:pPr>
      <w:r w:rsidRPr="001A0CD0">
        <w:rPr>
          <w:rFonts w:ascii="RotondaC" w:hAnsi="RotondaC"/>
          <w:sz w:val="24"/>
          <w:szCs w:val="24"/>
        </w:rPr>
        <w:t>Заявка на участие в конкурсе</w:t>
      </w:r>
    </w:p>
    <w:p w14:paraId="1B95D14E" w14:textId="77777777" w:rsidR="009828FB" w:rsidRPr="001A0CD0" w:rsidRDefault="009828FB" w:rsidP="009828FB">
      <w:pPr>
        <w:tabs>
          <w:tab w:val="left" w:pos="4152"/>
        </w:tabs>
        <w:spacing w:after="0"/>
        <w:jc w:val="center"/>
        <w:rPr>
          <w:rFonts w:ascii="RotondaC" w:hAnsi="RotondaC"/>
          <w:sz w:val="24"/>
          <w:szCs w:val="24"/>
        </w:rPr>
      </w:pPr>
      <w:r w:rsidRPr="001A0CD0">
        <w:rPr>
          <w:rFonts w:ascii="RotondaC" w:hAnsi="RotondaC"/>
          <w:sz w:val="24"/>
          <w:szCs w:val="24"/>
        </w:rPr>
        <w:t>«Профсоюзный Новый год!»</w:t>
      </w:r>
    </w:p>
    <w:p w14:paraId="5D8B6617" w14:textId="77777777" w:rsidR="009828FB" w:rsidRPr="001A0CD0" w:rsidRDefault="009828FB" w:rsidP="009828FB">
      <w:pPr>
        <w:tabs>
          <w:tab w:val="left" w:pos="4152"/>
        </w:tabs>
        <w:spacing w:after="0"/>
        <w:rPr>
          <w:rFonts w:ascii="RotondaC" w:hAnsi="RotondaC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0"/>
        <w:gridCol w:w="7208"/>
      </w:tblGrid>
      <w:tr w:rsidR="009828FB" w:rsidRPr="001A0CD0" w14:paraId="5580BEFF" w14:textId="77777777" w:rsidTr="00B1520F">
        <w:trPr>
          <w:trHeight w:val="850"/>
          <w:jc w:val="center"/>
        </w:trPr>
        <w:tc>
          <w:tcPr>
            <w:tcW w:w="3110" w:type="dxa"/>
            <w:vAlign w:val="center"/>
            <w:hideMark/>
          </w:tcPr>
          <w:p w14:paraId="47D86881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208" w:type="dxa"/>
            <w:vAlign w:val="center"/>
            <w:hideMark/>
          </w:tcPr>
          <w:p w14:paraId="542E0922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  <w:p w14:paraId="05214941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  <w:p w14:paraId="6903E54E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28FB" w:rsidRPr="001A0CD0" w14:paraId="3FE72142" w14:textId="77777777" w:rsidTr="00B1520F">
        <w:trPr>
          <w:trHeight w:val="850"/>
          <w:jc w:val="center"/>
        </w:trPr>
        <w:tc>
          <w:tcPr>
            <w:tcW w:w="3110" w:type="dxa"/>
            <w:vAlign w:val="center"/>
            <w:hideMark/>
          </w:tcPr>
          <w:p w14:paraId="472C186C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208" w:type="dxa"/>
            <w:vAlign w:val="center"/>
            <w:hideMark/>
          </w:tcPr>
          <w:p w14:paraId="01B1D4A2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E3705D3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28FB" w:rsidRPr="001A0CD0" w14:paraId="20D76E7F" w14:textId="77777777" w:rsidTr="00B1520F">
        <w:trPr>
          <w:trHeight w:val="850"/>
          <w:jc w:val="center"/>
        </w:trPr>
        <w:tc>
          <w:tcPr>
            <w:tcW w:w="3110" w:type="dxa"/>
            <w:vAlign w:val="center"/>
            <w:hideMark/>
          </w:tcPr>
          <w:p w14:paraId="20F3B4E6" w14:textId="77777777" w:rsidR="009828FB" w:rsidRDefault="009828FB" w:rsidP="00B1520F">
            <w:pPr>
              <w:shd w:val="clear" w:color="auto" w:fill="FFFFFF"/>
              <w:tabs>
                <w:tab w:val="left" w:pos="993"/>
              </w:tabs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 xml:space="preserve">Номинации, в которых я хочу принять участие. </w:t>
            </w:r>
          </w:p>
          <w:p w14:paraId="406F9FD1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(Не более 1 (одной) работы в каждой номинации).</w:t>
            </w:r>
          </w:p>
          <w:p w14:paraId="1552DA9D" w14:textId="77777777" w:rsidR="009828FB" w:rsidRDefault="009828FB" w:rsidP="00B1520F">
            <w:pPr>
              <w:shd w:val="clear" w:color="auto" w:fill="FFFFFF"/>
              <w:tabs>
                <w:tab w:val="left" w:pos="993"/>
              </w:tabs>
              <w:rPr>
                <w:rFonts w:ascii="RotondaC" w:eastAsia="Times New Roman" w:hAnsi="RotondaC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269969AA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b/>
                <w:color w:val="333333"/>
                <w:sz w:val="24"/>
                <w:szCs w:val="24"/>
                <w:lang w:eastAsia="ru-RU"/>
              </w:rPr>
              <w:t xml:space="preserve">Нужное </w:t>
            </w:r>
            <w:r w:rsidRPr="001A0CD0">
              <w:rPr>
                <w:rFonts w:ascii="RotondaC" w:eastAsia="Times New Roman" w:hAnsi="RotondaC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подчеркнуть</w:t>
            </w:r>
          </w:p>
        </w:tc>
        <w:tc>
          <w:tcPr>
            <w:tcW w:w="7208" w:type="dxa"/>
            <w:vAlign w:val="center"/>
            <w:hideMark/>
          </w:tcPr>
          <w:p w14:paraId="6677742D" w14:textId="77777777" w:rsidR="009828FB" w:rsidRPr="001A0CD0" w:rsidRDefault="009828FB" w:rsidP="009828F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textAlignment w:val="baseline"/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Профсоюзная новогодняя открытка или рисунок</w:t>
            </w:r>
          </w:p>
          <w:p w14:paraId="0FB0BEE3" w14:textId="77777777" w:rsidR="009828FB" w:rsidRPr="001A0CD0" w:rsidRDefault="009828FB" w:rsidP="009828F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textAlignment w:val="baseline"/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Профсоюзное новогоднее панно</w:t>
            </w:r>
          </w:p>
          <w:p w14:paraId="0A97CA75" w14:textId="77777777" w:rsidR="009828FB" w:rsidRPr="001A0CD0" w:rsidRDefault="009828FB" w:rsidP="009828F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textAlignment w:val="baseline"/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Профсоюзная ёлочная игрушка или настольная статуэтка</w:t>
            </w:r>
          </w:p>
          <w:p w14:paraId="57A3D419" w14:textId="77777777" w:rsidR="00883B17" w:rsidRDefault="009828FB" w:rsidP="00B1520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textAlignment w:val="baseline"/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 xml:space="preserve">Художественное профсоюзное фото </w:t>
            </w:r>
            <w:r w:rsidR="00883B17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новогодн</w:t>
            </w:r>
            <w:r w:rsidR="00883B17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юю</w:t>
            </w:r>
          </w:p>
          <w:p w14:paraId="09F1AFD7" w14:textId="449865A4" w:rsidR="009828FB" w:rsidRPr="00883B17" w:rsidRDefault="00883B17" w:rsidP="00883B17">
            <w:pPr>
              <w:spacing w:after="0" w:line="240" w:lineRule="auto"/>
              <w:textAlignment w:val="baseline"/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9828FB"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тематик</w:t>
            </w:r>
            <w:r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у</w:t>
            </w:r>
            <w:r w:rsidR="009828FB" w:rsidRPr="00883B17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 xml:space="preserve"> «Ушастый Новый год»</w:t>
            </w:r>
          </w:p>
          <w:p w14:paraId="17F38B2C" w14:textId="77777777" w:rsidR="009828FB" w:rsidRPr="001A0CD0" w:rsidRDefault="009828FB" w:rsidP="009828F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textAlignment w:val="baseline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Фото профсоюзного новогоднего оформления рабочего</w:t>
            </w:r>
          </w:p>
          <w:p w14:paraId="752ED612" w14:textId="77777777" w:rsidR="009828FB" w:rsidRPr="001A0CD0" w:rsidRDefault="009828FB" w:rsidP="00B1520F">
            <w:pPr>
              <w:spacing w:after="0"/>
              <w:textAlignment w:val="baseline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1A0CD0">
              <w:rPr>
                <w:rFonts w:ascii="RotondaC" w:eastAsia="Times New Roman" w:hAnsi="RotondaC" w:cs="Arial"/>
                <w:color w:val="333333"/>
                <w:sz w:val="24"/>
                <w:szCs w:val="24"/>
                <w:lang w:eastAsia="ru-RU"/>
              </w:rPr>
              <w:t>места</w:t>
            </w:r>
          </w:p>
        </w:tc>
      </w:tr>
      <w:tr w:rsidR="009828FB" w:rsidRPr="001A0CD0" w14:paraId="43252913" w14:textId="77777777" w:rsidTr="00B1520F">
        <w:trPr>
          <w:trHeight w:val="850"/>
          <w:jc w:val="center"/>
        </w:trPr>
        <w:tc>
          <w:tcPr>
            <w:tcW w:w="3110" w:type="dxa"/>
            <w:vAlign w:val="center"/>
            <w:hideMark/>
          </w:tcPr>
          <w:p w14:paraId="03B6BEA7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7208" w:type="dxa"/>
            <w:vAlign w:val="center"/>
            <w:hideMark/>
          </w:tcPr>
          <w:p w14:paraId="14BCCF35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  <w:p w14:paraId="2A65E31F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  <w:p w14:paraId="21C6DEF3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  <w:p w14:paraId="6563DD14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28FB" w:rsidRPr="001A0CD0" w14:paraId="3B8620FC" w14:textId="77777777" w:rsidTr="00B1520F">
        <w:trPr>
          <w:trHeight w:val="850"/>
          <w:jc w:val="center"/>
        </w:trPr>
        <w:tc>
          <w:tcPr>
            <w:tcW w:w="3110" w:type="dxa"/>
            <w:vAlign w:val="center"/>
          </w:tcPr>
          <w:p w14:paraId="03A58B75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Отраслевая профсоюзная организация</w:t>
            </w:r>
          </w:p>
        </w:tc>
        <w:tc>
          <w:tcPr>
            <w:tcW w:w="7208" w:type="dxa"/>
            <w:vAlign w:val="center"/>
          </w:tcPr>
          <w:p w14:paraId="00E3BAE9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28FB" w:rsidRPr="001A0CD0" w14:paraId="5A71E775" w14:textId="77777777" w:rsidTr="00B1520F">
        <w:trPr>
          <w:trHeight w:val="850"/>
          <w:jc w:val="center"/>
        </w:trPr>
        <w:tc>
          <w:tcPr>
            <w:tcW w:w="3110" w:type="dxa"/>
            <w:vAlign w:val="center"/>
          </w:tcPr>
          <w:p w14:paraId="23AC4110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Место работы участника</w:t>
            </w:r>
          </w:p>
        </w:tc>
        <w:tc>
          <w:tcPr>
            <w:tcW w:w="7208" w:type="dxa"/>
            <w:vAlign w:val="center"/>
          </w:tcPr>
          <w:p w14:paraId="2248B5C4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28FB" w:rsidRPr="001A0CD0" w14:paraId="0EE30388" w14:textId="77777777" w:rsidTr="00B1520F">
        <w:trPr>
          <w:trHeight w:val="850"/>
          <w:jc w:val="center"/>
        </w:trPr>
        <w:tc>
          <w:tcPr>
            <w:tcW w:w="3110" w:type="dxa"/>
            <w:vAlign w:val="center"/>
          </w:tcPr>
          <w:p w14:paraId="5EC969BD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  <w:r w:rsidRPr="001A0CD0"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  <w:t>Контактные данные: телефон, e-mail</w:t>
            </w:r>
          </w:p>
        </w:tc>
        <w:tc>
          <w:tcPr>
            <w:tcW w:w="7208" w:type="dxa"/>
            <w:vAlign w:val="center"/>
          </w:tcPr>
          <w:p w14:paraId="6FEA69A0" w14:textId="77777777" w:rsidR="009828FB" w:rsidRPr="001A0CD0" w:rsidRDefault="009828FB" w:rsidP="00B1520F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firstLine="284"/>
              <w:rPr>
                <w:rFonts w:ascii="RotondaC" w:eastAsia="Times New Roman" w:hAnsi="RotondaC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60B3B2B" w14:textId="77777777" w:rsidR="009828FB" w:rsidRPr="001A0CD0" w:rsidRDefault="009828FB" w:rsidP="009828F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 w:after="0" w:line="240" w:lineRule="auto"/>
        <w:ind w:left="284" w:hanging="284"/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</w:pPr>
      <w:r w:rsidRPr="001A0CD0"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  <w:t>Я подтверждаю, что сделал представленные работы самостоятельно.</w:t>
      </w:r>
    </w:p>
    <w:p w14:paraId="67E9B464" w14:textId="77777777" w:rsidR="009828FB" w:rsidRPr="001A0CD0" w:rsidRDefault="009828FB" w:rsidP="009828F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</w:pPr>
      <w:r w:rsidRPr="001A0CD0"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  <w:t>Я единственный обладатель авторского права или уполномочен владельцем авторского права в отношении представленного материала.</w:t>
      </w:r>
    </w:p>
    <w:p w14:paraId="0BBA3D05" w14:textId="77777777" w:rsidR="009828FB" w:rsidRPr="001A0CD0" w:rsidRDefault="009828FB" w:rsidP="009828F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</w:pPr>
      <w:r w:rsidRPr="001A0CD0"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  <w:t xml:space="preserve">Никакое третье лицо не может требовать прав или возражать в связи с любой публикацией представленных работ. </w:t>
      </w:r>
    </w:p>
    <w:p w14:paraId="02C39062" w14:textId="77777777" w:rsidR="009828FB" w:rsidRPr="001A0CD0" w:rsidRDefault="009828FB" w:rsidP="009828F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</w:pPr>
      <w:r w:rsidRPr="001A0CD0"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  <w:t>Я принимаю все правила участия, объявленные Оргкомитетом конкурса.</w:t>
      </w:r>
    </w:p>
    <w:p w14:paraId="2386AF7C" w14:textId="77777777" w:rsidR="009828FB" w:rsidRPr="001A0CD0" w:rsidRDefault="009828FB" w:rsidP="009828FB">
      <w:pPr>
        <w:pStyle w:val="a4"/>
        <w:shd w:val="clear" w:color="auto" w:fill="FFFFFF"/>
        <w:tabs>
          <w:tab w:val="left" w:pos="993"/>
        </w:tabs>
        <w:spacing w:after="0" w:line="240" w:lineRule="auto"/>
        <w:ind w:left="284"/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</w:pPr>
    </w:p>
    <w:p w14:paraId="0106DE27" w14:textId="77777777" w:rsidR="009828FB" w:rsidRPr="001A0CD0" w:rsidRDefault="009828FB" w:rsidP="009828FB">
      <w:pPr>
        <w:shd w:val="clear" w:color="auto" w:fill="FFFFFF"/>
        <w:tabs>
          <w:tab w:val="left" w:pos="993"/>
        </w:tabs>
        <w:spacing w:before="120" w:after="0"/>
        <w:ind w:firstLine="284"/>
        <w:jc w:val="both"/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</w:pPr>
      <w:r w:rsidRPr="001A0CD0"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  <w:t>Согласие участника Конкурса на использование работы и обработку персональных данных</w:t>
      </w:r>
    </w:p>
    <w:p w14:paraId="7F8527D3" w14:textId="77777777" w:rsidR="009828FB" w:rsidRPr="001A0CD0" w:rsidRDefault="009828FB" w:rsidP="009828FB">
      <w:pPr>
        <w:shd w:val="clear" w:color="auto" w:fill="FFFFFF"/>
        <w:tabs>
          <w:tab w:val="left" w:pos="993"/>
        </w:tabs>
        <w:spacing w:before="120" w:after="0"/>
        <w:ind w:firstLine="284"/>
        <w:jc w:val="both"/>
        <w:rPr>
          <w:rFonts w:ascii="RotondaC" w:eastAsia="Times New Roman" w:hAnsi="RotondaC" w:cs="Times New Roman"/>
          <w:b/>
          <w:color w:val="333333"/>
          <w:sz w:val="24"/>
          <w:szCs w:val="24"/>
          <w:lang w:eastAsia="ru-RU"/>
        </w:rPr>
      </w:pPr>
    </w:p>
    <w:p w14:paraId="3255C98F" w14:textId="77777777" w:rsidR="009828FB" w:rsidRPr="001A0CD0" w:rsidRDefault="009828FB" w:rsidP="009828FB">
      <w:pPr>
        <w:shd w:val="clear" w:color="auto" w:fill="FFFFFF"/>
        <w:tabs>
          <w:tab w:val="left" w:pos="993"/>
        </w:tabs>
        <w:spacing w:before="120" w:after="0"/>
        <w:ind w:firstLine="284"/>
        <w:jc w:val="both"/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</w:pPr>
      <w:r w:rsidRPr="001A0CD0"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  <w:t>Я,___________________________________________________________________________(Ф.И.О.), даю свое согласие на использование моей работы / моих работ в выставке по итогам Конкурса «Профсоюзный Новый год!» и на размещение указанной работы на официальном сайте организатора конкурса, в сети Интернет и средствах массовой информации. Настоящим даю свое согласие на обработку моих персональных данных (фамилия, имя) с целью указания автора работы на выставке и сайте. Оргкомитет Конкурса гарантирует, что указанная выставка и размещение работ на сайте не будет использоваться в коммерческих целях. Данное согласие действует со дня регистрации заявки до момента отзыва моего согласия.</w:t>
      </w:r>
    </w:p>
    <w:p w14:paraId="2022345D" w14:textId="77777777" w:rsidR="009828FB" w:rsidRPr="001A0CD0" w:rsidRDefault="009828FB" w:rsidP="009828FB">
      <w:pPr>
        <w:shd w:val="clear" w:color="auto" w:fill="FFFFFF"/>
        <w:tabs>
          <w:tab w:val="left" w:pos="993"/>
        </w:tabs>
        <w:spacing w:before="120" w:after="0"/>
        <w:ind w:firstLine="284"/>
        <w:jc w:val="both"/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</w:pPr>
    </w:p>
    <w:p w14:paraId="5B3F9D37" w14:textId="77777777" w:rsidR="009828FB" w:rsidRPr="001A0CD0" w:rsidRDefault="009828FB" w:rsidP="009828FB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</w:pPr>
      <w:r w:rsidRPr="001A0CD0"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  <w:t xml:space="preserve"> _____________                   ________________            </w:t>
      </w:r>
      <w:r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  <w:t xml:space="preserve">   </w:t>
      </w:r>
      <w:r w:rsidRPr="001A0CD0"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  <w:t xml:space="preserve">    __________________________</w:t>
      </w:r>
    </w:p>
    <w:p w14:paraId="327F211F" w14:textId="77777777" w:rsidR="009828FB" w:rsidRPr="001A0CD0" w:rsidRDefault="009828FB" w:rsidP="009828FB">
      <w:pPr>
        <w:spacing w:after="0" w:line="240" w:lineRule="auto"/>
        <w:ind w:left="708"/>
        <w:rPr>
          <w:rFonts w:ascii="RotondaC" w:hAnsi="RotondaC" w:cs="Times New Roman"/>
          <w:sz w:val="24"/>
          <w:szCs w:val="24"/>
        </w:rPr>
      </w:pPr>
      <w:r w:rsidRPr="001A0CD0"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  <w:t xml:space="preserve">     дата                                    подпись               </w:t>
      </w:r>
      <w:r w:rsidRPr="001A0CD0">
        <w:rPr>
          <w:rFonts w:ascii="RotondaC" w:eastAsia="Times New Roman" w:hAnsi="RotondaC" w:cs="Times New Roman"/>
          <w:color w:val="333333"/>
          <w:sz w:val="24"/>
          <w:szCs w:val="24"/>
          <w:lang w:eastAsia="ru-RU"/>
        </w:rPr>
        <w:tab/>
        <w:t xml:space="preserve">              расшифровка подписи</w:t>
      </w:r>
      <w:r w:rsidRPr="001A0CD0">
        <w:rPr>
          <w:rFonts w:ascii="RotondaC" w:hAnsi="RotondaC" w:cs="Times New Roman"/>
          <w:sz w:val="24"/>
          <w:szCs w:val="24"/>
        </w:rPr>
        <w:t xml:space="preserve">  </w:t>
      </w:r>
    </w:p>
    <w:p w14:paraId="52266971" w14:textId="77777777" w:rsidR="000A02FD" w:rsidRDefault="000A02FD"/>
    <w:sectPr w:rsidR="000A02FD" w:rsidSect="009C1E5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tondaC">
    <w:altName w:val="Courier New"/>
    <w:panose1 w:val="000005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C79AE"/>
    <w:multiLevelType w:val="hybridMultilevel"/>
    <w:tmpl w:val="A1085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414F"/>
    <w:multiLevelType w:val="multilevel"/>
    <w:tmpl w:val="569E53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FB"/>
    <w:rsid w:val="000A02FD"/>
    <w:rsid w:val="00883B17"/>
    <w:rsid w:val="009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084"/>
  <w15:chartTrackingRefBased/>
  <w15:docId w15:val="{B2E7224F-5B3D-4242-9703-81D25C53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FB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F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2</cp:revision>
  <dcterms:created xsi:type="dcterms:W3CDTF">2022-12-09T21:26:00Z</dcterms:created>
  <dcterms:modified xsi:type="dcterms:W3CDTF">2022-12-09T21:53:00Z</dcterms:modified>
</cp:coreProperties>
</file>